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74" w:rsidRPr="00F4356C" w:rsidRDefault="00764674" w:rsidP="00BE30AA">
      <w:pPr>
        <w:spacing w:before="159" w:line="240" w:lineRule="auto"/>
        <w:ind w:left="959" w:right="955"/>
        <w:jc w:val="center"/>
        <w:rPr>
          <w:rFonts w:asciiTheme="majorBidi" w:hAnsiTheme="majorBidi" w:cstheme="majorBidi" w:hint="cs"/>
          <w:b/>
          <w:bCs/>
          <w:sz w:val="24"/>
          <w:szCs w:val="24"/>
          <w:rtl/>
          <w:lang w:bidi="ar-JO"/>
        </w:rPr>
      </w:pPr>
      <w:r w:rsidRPr="00BE30AA">
        <w:rPr>
          <w:rFonts w:asciiTheme="majorBidi" w:hAnsiTheme="majorBidi" w:cstheme="majorBidi"/>
          <w:b/>
          <w:bCs/>
          <w:sz w:val="24"/>
          <w:szCs w:val="24"/>
          <w:highlight w:val="lightGray"/>
          <w:lang w:bidi="ar-JO"/>
        </w:rPr>
        <w:t xml:space="preserve">Description </w:t>
      </w:r>
      <w:proofErr w:type="gramStart"/>
      <w:r w:rsidRPr="00BE30AA">
        <w:rPr>
          <w:rFonts w:asciiTheme="majorBidi" w:hAnsiTheme="majorBidi" w:cstheme="majorBidi"/>
          <w:b/>
          <w:bCs/>
          <w:sz w:val="24"/>
          <w:szCs w:val="24"/>
          <w:highlight w:val="lightGray"/>
          <w:lang w:bidi="ar-JO"/>
        </w:rPr>
        <w:t xml:space="preserve">of  </w:t>
      </w:r>
      <w:r w:rsidR="00BE30AA" w:rsidRPr="00BE30AA">
        <w:rPr>
          <w:rFonts w:asciiTheme="majorBidi" w:hAnsiTheme="majorBidi" w:cstheme="majorBidi"/>
          <w:b/>
          <w:bCs/>
          <w:sz w:val="24"/>
          <w:szCs w:val="24"/>
          <w:highlight w:val="lightGray"/>
          <w:lang w:bidi="ar-JO"/>
        </w:rPr>
        <w:t>Material</w:t>
      </w:r>
      <w:proofErr w:type="gramEnd"/>
      <w:r w:rsidR="00BE30AA" w:rsidRPr="00BE30AA">
        <w:rPr>
          <w:rFonts w:asciiTheme="majorBidi" w:hAnsiTheme="majorBidi" w:cstheme="majorBidi"/>
          <w:b/>
          <w:bCs/>
          <w:sz w:val="24"/>
          <w:szCs w:val="24"/>
          <w:highlight w:val="lightGray"/>
          <w:lang w:bidi="ar-JO"/>
        </w:rPr>
        <w:t xml:space="preserve"> </w:t>
      </w:r>
      <w:proofErr w:type="spellStart"/>
      <w:r w:rsidR="00BE30AA" w:rsidRPr="00BE30AA">
        <w:rPr>
          <w:rFonts w:asciiTheme="majorBidi" w:hAnsiTheme="majorBidi" w:cstheme="majorBidi"/>
          <w:b/>
          <w:bCs/>
          <w:sz w:val="24"/>
          <w:szCs w:val="24"/>
          <w:highlight w:val="lightGray"/>
          <w:lang w:bidi="ar-JO"/>
        </w:rPr>
        <w:t>Managemen</w:t>
      </w:r>
      <w:proofErr w:type="spellEnd"/>
    </w:p>
    <w:tbl>
      <w:tblPr>
        <w:tblpPr w:leftFromText="180" w:rightFromText="180" w:vertAnchor="text" w:horzAnchor="margin" w:tblpY="129"/>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5"/>
        <w:gridCol w:w="3992"/>
        <w:gridCol w:w="1514"/>
        <w:gridCol w:w="2072"/>
      </w:tblGrid>
      <w:tr w:rsidR="00764674" w:rsidRPr="00152560" w:rsidTr="00676733">
        <w:trPr>
          <w:trHeight w:val="332"/>
        </w:trPr>
        <w:tc>
          <w:tcPr>
            <w:tcW w:w="1795" w:type="dxa"/>
          </w:tcPr>
          <w:p w:rsidR="00764674" w:rsidRPr="00152560" w:rsidRDefault="00764674" w:rsidP="00676733">
            <w:pPr>
              <w:pStyle w:val="TableParagraph"/>
              <w:ind w:left="128"/>
              <w:rPr>
                <w:rFonts w:ascii="Times New Roman" w:hAnsi="Times New Roman" w:cs="Times New Roman"/>
                <w:b/>
                <w:bCs/>
                <w:sz w:val="24"/>
                <w:szCs w:val="24"/>
                <w:rtl/>
              </w:rPr>
            </w:pPr>
            <w:r w:rsidRPr="00152560">
              <w:rPr>
                <w:rFonts w:ascii="Times New Roman" w:hAnsi="Times New Roman" w:cs="Times New Roman"/>
                <w:b/>
                <w:bCs/>
                <w:sz w:val="24"/>
                <w:szCs w:val="24"/>
                <w:rtl/>
              </w:rPr>
              <w:t>No. of course</w:t>
            </w:r>
          </w:p>
        </w:tc>
        <w:tc>
          <w:tcPr>
            <w:tcW w:w="3992" w:type="dxa"/>
          </w:tcPr>
          <w:p w:rsidR="00764674" w:rsidRPr="00152560" w:rsidRDefault="00764674" w:rsidP="00676733">
            <w:pPr>
              <w:pStyle w:val="TableParagraph"/>
              <w:ind w:left="294" w:right="0"/>
              <w:jc w:val="left"/>
              <w:rPr>
                <w:rFonts w:ascii="Times New Roman" w:hAnsi="Times New Roman" w:cs="Times New Roman"/>
                <w:b/>
                <w:bCs/>
                <w:sz w:val="24"/>
                <w:szCs w:val="24"/>
                <w:rtl/>
                <w:lang w:bidi="ar-JO"/>
              </w:rPr>
            </w:pPr>
            <w:r w:rsidRPr="00152560">
              <w:rPr>
                <w:rFonts w:ascii="Times New Roman" w:hAnsi="Times New Roman" w:cs="Times New Roman"/>
                <w:b/>
                <w:bCs/>
                <w:sz w:val="24"/>
                <w:szCs w:val="24"/>
                <w:rtl/>
              </w:rPr>
              <w:t>Course Name</w:t>
            </w:r>
          </w:p>
        </w:tc>
        <w:tc>
          <w:tcPr>
            <w:tcW w:w="1514" w:type="dxa"/>
          </w:tcPr>
          <w:p w:rsidR="00764674" w:rsidRPr="00152560" w:rsidRDefault="00764674" w:rsidP="00676733">
            <w:pPr>
              <w:pStyle w:val="TableParagraph"/>
              <w:ind w:left="309" w:right="296"/>
              <w:rPr>
                <w:rFonts w:ascii="Times New Roman" w:hAnsi="Times New Roman" w:cs="Times New Roman"/>
                <w:b/>
                <w:bCs/>
                <w:sz w:val="24"/>
                <w:szCs w:val="24"/>
                <w:rtl/>
              </w:rPr>
            </w:pPr>
            <w:r w:rsidRPr="00152560">
              <w:rPr>
                <w:rFonts w:ascii="Times New Roman" w:hAnsi="Times New Roman" w:cs="Times New Roman"/>
                <w:b/>
                <w:bCs/>
                <w:sz w:val="24"/>
                <w:szCs w:val="24"/>
                <w:rtl/>
              </w:rPr>
              <w:t>Hours</w:t>
            </w:r>
          </w:p>
        </w:tc>
        <w:tc>
          <w:tcPr>
            <w:tcW w:w="2072" w:type="dxa"/>
          </w:tcPr>
          <w:p w:rsidR="00764674" w:rsidRPr="00152560" w:rsidRDefault="00764674" w:rsidP="00676733">
            <w:pPr>
              <w:pStyle w:val="TableParagraph"/>
              <w:rPr>
                <w:rFonts w:ascii="Times New Roman" w:hAnsi="Times New Roman" w:cs="Times New Roman"/>
                <w:b/>
                <w:bCs/>
                <w:sz w:val="24"/>
                <w:szCs w:val="24"/>
                <w:lang w:val="en-US"/>
              </w:rPr>
            </w:pPr>
            <w:r w:rsidRPr="00152560">
              <w:rPr>
                <w:rFonts w:ascii="Times New Roman" w:hAnsi="Times New Roman" w:cs="Times New Roman"/>
                <w:b/>
                <w:bCs/>
                <w:sz w:val="24"/>
                <w:szCs w:val="24"/>
                <w:rtl/>
              </w:rPr>
              <w:t>Prerequisite No</w:t>
            </w:r>
          </w:p>
        </w:tc>
      </w:tr>
      <w:tr w:rsidR="00764674" w:rsidRPr="00152560" w:rsidTr="00BE30AA">
        <w:trPr>
          <w:trHeight w:val="600"/>
        </w:trPr>
        <w:tc>
          <w:tcPr>
            <w:tcW w:w="1795" w:type="dxa"/>
          </w:tcPr>
          <w:p w:rsidR="00764674" w:rsidRPr="00BE30AA" w:rsidRDefault="00BE30AA" w:rsidP="00676733">
            <w:pPr>
              <w:pStyle w:val="TableParagraph"/>
              <w:spacing w:line="274" w:lineRule="exact"/>
              <w:ind w:right="106"/>
              <w:rPr>
                <w:rFonts w:ascii="Times New Roman" w:hAnsi="Times New Roman" w:cs="Times New Roman"/>
                <w:sz w:val="24"/>
                <w:szCs w:val="24"/>
                <w:rtl/>
                <w:lang w:val="en-US"/>
              </w:rPr>
            </w:pPr>
            <w:r w:rsidRPr="00BE30AA">
              <w:rPr>
                <w:color w:val="000000"/>
                <w:sz w:val="24"/>
                <w:szCs w:val="24"/>
              </w:rPr>
              <w:t>0405316</w:t>
            </w:r>
          </w:p>
        </w:tc>
        <w:tc>
          <w:tcPr>
            <w:tcW w:w="3992" w:type="dxa"/>
          </w:tcPr>
          <w:p w:rsidR="00764674" w:rsidRPr="00BE30AA" w:rsidRDefault="00BE30AA" w:rsidP="00BE30AA">
            <w:pPr>
              <w:pStyle w:val="TableParagraph"/>
              <w:spacing w:before="2" w:line="276" w:lineRule="exact"/>
              <w:ind w:left="0" w:right="360"/>
              <w:rPr>
                <w:rFonts w:ascii="Times New Roman" w:hAnsi="Times New Roman" w:cs="Times New Roman"/>
                <w:sz w:val="24"/>
                <w:szCs w:val="24"/>
                <w:lang w:val="en-US"/>
              </w:rPr>
            </w:pPr>
            <w:r w:rsidRPr="00BE30AA">
              <w:rPr>
                <w:rFonts w:ascii="Times New Roman" w:hAnsi="Times New Roman" w:cs="Times New Roman"/>
                <w:sz w:val="24"/>
                <w:szCs w:val="24"/>
                <w:lang w:val="en-US" w:bidi="ar-JO"/>
              </w:rPr>
              <w:t>Material Managemen</w:t>
            </w:r>
            <w:r>
              <w:rPr>
                <w:rFonts w:ascii="Times New Roman" w:hAnsi="Times New Roman" w:cs="Times New Roman"/>
                <w:sz w:val="24"/>
                <w:szCs w:val="24"/>
                <w:lang w:val="en-US"/>
              </w:rPr>
              <w:t>t</w:t>
            </w:r>
          </w:p>
        </w:tc>
        <w:tc>
          <w:tcPr>
            <w:tcW w:w="1514" w:type="dxa"/>
          </w:tcPr>
          <w:p w:rsidR="00764674" w:rsidRPr="00BE30AA" w:rsidRDefault="00764674" w:rsidP="00676733">
            <w:pPr>
              <w:pStyle w:val="TableParagraph"/>
              <w:spacing w:line="274" w:lineRule="exact"/>
              <w:ind w:left="16" w:right="0"/>
              <w:rPr>
                <w:rFonts w:ascii="Times New Roman" w:hAnsi="Times New Roman" w:cs="Times New Roman"/>
                <w:sz w:val="24"/>
                <w:szCs w:val="24"/>
                <w:rtl/>
              </w:rPr>
            </w:pPr>
            <w:r w:rsidRPr="00BE30AA">
              <w:rPr>
                <w:rFonts w:ascii="Times New Roman" w:hAnsi="Times New Roman" w:cs="Times New Roman"/>
                <w:w w:val="99"/>
                <w:sz w:val="24"/>
                <w:szCs w:val="24"/>
                <w:rtl/>
              </w:rPr>
              <w:t>3</w:t>
            </w:r>
          </w:p>
        </w:tc>
        <w:tc>
          <w:tcPr>
            <w:tcW w:w="2072" w:type="dxa"/>
          </w:tcPr>
          <w:p w:rsidR="00764674" w:rsidRPr="00BE30AA" w:rsidRDefault="00764674" w:rsidP="00676733">
            <w:pPr>
              <w:pStyle w:val="TableParagraph"/>
              <w:spacing w:line="274" w:lineRule="exact"/>
              <w:ind w:right="111"/>
              <w:rPr>
                <w:rFonts w:ascii="Times New Roman" w:hAnsi="Times New Roman" w:cs="Times New Roman"/>
                <w:sz w:val="24"/>
                <w:szCs w:val="24"/>
                <w:rtl/>
              </w:rPr>
            </w:pPr>
            <w:r w:rsidRPr="00BE30AA">
              <w:rPr>
                <w:rFonts w:ascii="Times New Roman" w:hAnsi="Times New Roman" w:cs="Times New Roman"/>
                <w:sz w:val="24"/>
                <w:szCs w:val="24"/>
                <w:rtl/>
              </w:rPr>
              <w:t>0400501</w:t>
            </w:r>
          </w:p>
        </w:tc>
      </w:tr>
    </w:tbl>
    <w:p w:rsidR="00764674" w:rsidRDefault="00764674" w:rsidP="00764674">
      <w:pPr>
        <w:bidi w:val="0"/>
        <w:rPr>
          <w:b/>
          <w:bCs/>
          <w:sz w:val="24"/>
          <w:szCs w:val="24"/>
        </w:rPr>
      </w:pPr>
    </w:p>
    <w:p w:rsidR="00764674" w:rsidRPr="00EA44D7" w:rsidRDefault="00764674" w:rsidP="00764674">
      <w:pPr>
        <w:bidi w:val="0"/>
        <w:rPr>
          <w:b/>
          <w:bCs/>
          <w:sz w:val="24"/>
          <w:szCs w:val="24"/>
          <w:rtl/>
          <w:lang w:bidi="ar-JO"/>
        </w:rPr>
      </w:pPr>
      <w:r w:rsidRPr="00152560">
        <w:rPr>
          <w:b/>
          <w:bCs/>
          <w:sz w:val="24"/>
          <w:szCs w:val="24"/>
        </w:rPr>
        <w:t>Course description:</w:t>
      </w:r>
    </w:p>
    <w:p w:rsidR="00764674" w:rsidRPr="00EA44D7" w:rsidRDefault="00764674" w:rsidP="00764674">
      <w:pPr>
        <w:jc w:val="both"/>
        <w:rPr>
          <w:rFonts w:asciiTheme="majorBidi" w:hAnsiTheme="majorBidi" w:cstheme="majorBidi"/>
          <w:sz w:val="24"/>
          <w:szCs w:val="24"/>
          <w:rtl/>
        </w:rPr>
      </w:pPr>
      <w:r w:rsidRPr="00EA44D7">
        <w:rPr>
          <w:rFonts w:asciiTheme="majorBidi" w:hAnsiTheme="majorBidi" w:cstheme="majorBidi"/>
          <w:sz w:val="24"/>
          <w:szCs w:val="24"/>
        </w:rPr>
        <w:t>This course aims to introduce the modern concept of medical and health marketing and its important role in business organizations that work in this field locally, regionally and internationally. And to introduce the elements of medical marketing mix which include (medical product, medical pricing, medical promotion, and medical distribution)</w:t>
      </w:r>
      <w:r>
        <w:rPr>
          <w:rFonts w:asciiTheme="majorBidi" w:hAnsiTheme="majorBidi" w:cstheme="majorBidi"/>
          <w:sz w:val="24"/>
          <w:szCs w:val="24"/>
        </w:rPr>
        <w:t xml:space="preserve">      .                                                                                                 </w:t>
      </w:r>
    </w:p>
    <w:p w:rsidR="00152038" w:rsidRPr="00764674" w:rsidRDefault="00152038" w:rsidP="00764674">
      <w:pPr>
        <w:rPr>
          <w:rFonts w:hint="cs"/>
          <w:lang w:bidi="ar-JO"/>
        </w:rPr>
      </w:pPr>
    </w:p>
    <w:sectPr w:rsidR="00152038" w:rsidRPr="00764674" w:rsidSect="00AA2F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034B"/>
    <w:rsid w:val="0005613A"/>
    <w:rsid w:val="00152038"/>
    <w:rsid w:val="0069034B"/>
    <w:rsid w:val="007158BD"/>
    <w:rsid w:val="00764674"/>
    <w:rsid w:val="009F5F4F"/>
    <w:rsid w:val="00AA2F51"/>
    <w:rsid w:val="00BE30AA"/>
    <w:rsid w:val="00CA0D96"/>
    <w:rsid w:val="00E67CA0"/>
    <w:rsid w:val="00F31A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5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9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034B"/>
    <w:rPr>
      <w:rFonts w:ascii="Courier New" w:eastAsia="Times New Roman" w:hAnsi="Courier New" w:cs="Courier New"/>
      <w:sz w:val="20"/>
      <w:szCs w:val="20"/>
    </w:rPr>
  </w:style>
  <w:style w:type="character" w:customStyle="1" w:styleId="y2iqfc">
    <w:name w:val="y2iqfc"/>
    <w:basedOn w:val="DefaultParagraphFont"/>
    <w:rsid w:val="0069034B"/>
  </w:style>
  <w:style w:type="table" w:styleId="TableGrid">
    <w:name w:val="Table Grid"/>
    <w:basedOn w:val="TableNormal"/>
    <w:uiPriority w:val="59"/>
    <w:rsid w:val="00715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764674"/>
    <w:pPr>
      <w:widowControl w:val="0"/>
      <w:autoSpaceDE w:val="0"/>
      <w:autoSpaceDN w:val="0"/>
      <w:bidi w:val="0"/>
      <w:spacing w:after="0" w:line="256" w:lineRule="exact"/>
      <w:ind w:left="129" w:right="112"/>
      <w:jc w:val="center"/>
    </w:pPr>
    <w:rPr>
      <w:rFonts w:ascii="Arial" w:eastAsia="Arial" w:hAnsi="Arial" w:cs="Arial"/>
      <w:lang w:val="ar-SA" w:eastAsia="ar-SA"/>
    </w:rPr>
  </w:style>
</w:styles>
</file>

<file path=word/webSettings.xml><?xml version="1.0" encoding="utf-8"?>
<w:webSettings xmlns:r="http://schemas.openxmlformats.org/officeDocument/2006/relationships" xmlns:w="http://schemas.openxmlformats.org/wordprocessingml/2006/main">
  <w:divs>
    <w:div w:id="9390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3</cp:revision>
  <cp:lastPrinted>2022-11-24T06:51:00Z</cp:lastPrinted>
  <dcterms:created xsi:type="dcterms:W3CDTF">2022-12-13T11:19:00Z</dcterms:created>
  <dcterms:modified xsi:type="dcterms:W3CDTF">2022-12-13T11:21:00Z</dcterms:modified>
</cp:coreProperties>
</file>